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8080" w14:textId="77777777" w:rsidR="00F27D43" w:rsidRPr="00FB4B60" w:rsidRDefault="00FB4B60" w:rsidP="00FB4B60">
      <w:pPr>
        <w:pStyle w:val="Nagwek"/>
        <w:jc w:val="right"/>
      </w:pPr>
      <w:r w:rsidRPr="00B17882">
        <w:rPr>
          <w:noProof/>
        </w:rPr>
        <w:drawing>
          <wp:inline distT="0" distB="0" distL="0" distR="0" wp14:anchorId="09D3067C" wp14:editId="7FAC6DFA">
            <wp:extent cx="5918200" cy="6032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7C80" w14:textId="77777777" w:rsidR="00CC1B20" w:rsidRPr="00B5186F" w:rsidRDefault="00CC1B20" w:rsidP="003E4D81">
      <w:pPr>
        <w:pStyle w:val="Tytu"/>
        <w:spacing w:before="600"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Formularz szacowania wartości zamówienia</w:t>
      </w:r>
    </w:p>
    <w:p w14:paraId="1F2517B7" w14:textId="77777777" w:rsidR="005718C6" w:rsidRDefault="00783C3F" w:rsidP="005718C6">
      <w:pPr>
        <w:pStyle w:val="Tytu"/>
        <w:spacing w:before="600"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0"/>
          <w:sz w:val="28"/>
          <w:szCs w:val="28"/>
        </w:rPr>
        <w:t>„</w:t>
      </w:r>
      <w:r w:rsidR="00FB4B60" w:rsidRPr="00FB4B60">
        <w:rPr>
          <w:rFonts w:asciiTheme="minorHAnsi" w:hAnsiTheme="minorHAnsi" w:cstheme="minorHAnsi"/>
          <w:b/>
          <w:bCs/>
          <w:spacing w:val="0"/>
          <w:sz w:val="28"/>
          <w:szCs w:val="28"/>
        </w:rPr>
        <w:t>Przeprowadzenie oceny eksperckiej projektów zgłoszonych do A2.2.1. Inwestycje we wdrażanie technologii i innowacji środowiskowych, w tym związanych z GOZ</w:t>
      </w:r>
      <w:r>
        <w:rPr>
          <w:rFonts w:asciiTheme="minorHAnsi" w:hAnsiTheme="minorHAnsi" w:cstheme="minorHAnsi"/>
          <w:b/>
          <w:bCs/>
          <w:spacing w:val="0"/>
          <w:sz w:val="28"/>
          <w:szCs w:val="28"/>
        </w:rPr>
        <w:t>”</w:t>
      </w:r>
    </w:p>
    <w:p w14:paraId="6C3F5D43" w14:textId="77777777" w:rsidR="00CC1B20" w:rsidRPr="005718C6" w:rsidRDefault="0036052C" w:rsidP="005718C6">
      <w:pPr>
        <w:pStyle w:val="Tytu"/>
        <w:spacing w:before="600" w:line="276" w:lineRule="auto"/>
        <w:contextualSpacing w:val="0"/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</w:pPr>
      <w:r w:rsidRPr="005718C6"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  <w:t>Dane kontaktowe wyceniającego</w:t>
      </w:r>
      <w:r w:rsidR="00DB6852" w:rsidRPr="005718C6"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  <w:t>:</w:t>
      </w:r>
    </w:p>
    <w:p w14:paraId="55E9B293" w14:textId="77777777" w:rsidR="00B5186F" w:rsidRPr="00B5186F" w:rsidRDefault="00B5186F" w:rsidP="003E4D81">
      <w:p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>Nazwa firmy</w:t>
      </w:r>
      <w:r w:rsidRPr="00B5186F">
        <w:rPr>
          <w:rFonts w:eastAsia="Calibri" w:cstheme="minorHAnsi"/>
          <w:sz w:val="24"/>
          <w:szCs w:val="24"/>
        </w:rPr>
        <w:t>: …………………………………………………..</w:t>
      </w:r>
    </w:p>
    <w:p w14:paraId="01748626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Osoba do kontaktu: ………………………………………..</w:t>
      </w:r>
    </w:p>
    <w:p w14:paraId="6E4B23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E-mail:</w:t>
      </w:r>
      <w:r w:rsidRPr="00B5186F">
        <w:rPr>
          <w:rFonts w:eastAsia="Calibri" w:cstheme="minorHAnsi"/>
          <w:sz w:val="24"/>
          <w:szCs w:val="24"/>
        </w:rPr>
        <w:tab/>
        <w:t>…………………………………………………………….</w:t>
      </w:r>
    </w:p>
    <w:p w14:paraId="53B085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 xml:space="preserve">Numer telefonu: </w:t>
      </w:r>
      <w:r w:rsidRPr="00B5186F">
        <w:rPr>
          <w:rFonts w:eastAsia="Calibri" w:cstheme="minorHAnsi"/>
          <w:sz w:val="24"/>
          <w:szCs w:val="24"/>
        </w:rPr>
        <w:t>…………………………………………….</w:t>
      </w:r>
    </w:p>
    <w:p w14:paraId="361121A3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Data sporządzenia wyceny: …………………………..</w:t>
      </w:r>
    </w:p>
    <w:p w14:paraId="772E1826" w14:textId="46A2CFCD" w:rsidR="00130378" w:rsidRPr="000903C1" w:rsidRDefault="00B5186F" w:rsidP="00C65AA0">
      <w:pPr>
        <w:pStyle w:val="NormalnyWeb"/>
        <w:spacing w:before="360"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Szanowanie wartości zamówienia w formie poniższej tabeli p</w:t>
      </w:r>
      <w:r w:rsidRPr="000903C1">
        <w:rPr>
          <w:rFonts w:asciiTheme="minorHAnsi" w:hAnsiTheme="minorHAnsi" w:cstheme="minorHAnsi"/>
        </w:rPr>
        <w:t xml:space="preserve">rosimy </w:t>
      </w:r>
      <w:r>
        <w:rPr>
          <w:rFonts w:asciiTheme="minorHAnsi" w:hAnsiTheme="minorHAnsi" w:cstheme="minorHAnsi"/>
        </w:rPr>
        <w:t>przesłać</w:t>
      </w:r>
      <w:r w:rsidRPr="000903C1">
        <w:rPr>
          <w:rFonts w:asciiTheme="minorHAnsi" w:hAnsiTheme="minorHAnsi" w:cstheme="minorHAnsi"/>
        </w:rPr>
        <w:t xml:space="preserve"> </w:t>
      </w:r>
      <w:r w:rsidR="00C65AA0">
        <w:rPr>
          <w:rFonts w:asciiTheme="minorHAnsi" w:hAnsiTheme="minorHAnsi" w:cstheme="minorHAnsi"/>
        </w:rPr>
        <w:t xml:space="preserve">w terminie </w:t>
      </w:r>
      <w:r w:rsidRPr="000903C1">
        <w:rPr>
          <w:rFonts w:asciiTheme="minorHAnsi" w:hAnsiTheme="minorHAnsi" w:cstheme="minorHAnsi"/>
        </w:rPr>
        <w:t xml:space="preserve">do </w:t>
      </w:r>
      <w:r w:rsidR="00A13E2F">
        <w:rPr>
          <w:rFonts w:asciiTheme="minorHAnsi" w:hAnsiTheme="minorHAnsi" w:cstheme="minorHAnsi"/>
          <w:b/>
        </w:rPr>
        <w:t>16</w:t>
      </w:r>
      <w:r w:rsidR="00C37F18">
        <w:rPr>
          <w:rFonts w:asciiTheme="minorHAnsi" w:hAnsiTheme="minorHAnsi" w:cstheme="minorHAnsi"/>
          <w:b/>
        </w:rPr>
        <w:t xml:space="preserve"> </w:t>
      </w:r>
      <w:r w:rsidR="00A13E2F">
        <w:rPr>
          <w:rFonts w:asciiTheme="minorHAnsi" w:hAnsiTheme="minorHAnsi" w:cstheme="minorHAnsi"/>
          <w:b/>
        </w:rPr>
        <w:t>lutego</w:t>
      </w:r>
      <w:r w:rsidR="00FB4B60">
        <w:rPr>
          <w:rFonts w:asciiTheme="minorHAnsi" w:hAnsiTheme="minorHAnsi" w:cstheme="minorHAnsi"/>
          <w:b/>
        </w:rPr>
        <w:t xml:space="preserve"> </w:t>
      </w:r>
      <w:r w:rsidRPr="000903C1">
        <w:rPr>
          <w:rFonts w:asciiTheme="minorHAnsi" w:hAnsiTheme="minorHAnsi" w:cstheme="minorHAnsi"/>
          <w:b/>
          <w:bCs/>
        </w:rPr>
        <w:t>202</w:t>
      </w:r>
      <w:r w:rsidR="00A13E2F">
        <w:rPr>
          <w:rFonts w:asciiTheme="minorHAnsi" w:hAnsiTheme="minorHAnsi" w:cstheme="minorHAnsi"/>
          <w:b/>
          <w:bCs/>
        </w:rPr>
        <w:t>4</w:t>
      </w:r>
      <w:r w:rsidRPr="000903C1">
        <w:rPr>
          <w:rFonts w:asciiTheme="minorHAnsi" w:hAnsiTheme="minorHAnsi" w:cstheme="minorHAnsi"/>
          <w:b/>
          <w:bCs/>
        </w:rPr>
        <w:t xml:space="preserve"> r</w:t>
      </w:r>
      <w:r w:rsidRPr="000903C1">
        <w:rPr>
          <w:rFonts w:asciiTheme="minorHAnsi" w:hAnsiTheme="minorHAnsi" w:cstheme="minorHAnsi"/>
        </w:rPr>
        <w:t>.</w:t>
      </w:r>
      <w:r w:rsidRPr="000903C1">
        <w:rPr>
          <w:rFonts w:asciiTheme="minorHAnsi" w:hAnsiTheme="minorHAnsi" w:cstheme="minorHAnsi"/>
          <w:b/>
        </w:rPr>
        <w:t xml:space="preserve"> </w:t>
      </w:r>
      <w:r w:rsidR="002B7FF1">
        <w:rPr>
          <w:rFonts w:asciiTheme="minorHAnsi" w:hAnsiTheme="minorHAnsi" w:cstheme="minorHAnsi"/>
          <w:b/>
        </w:rPr>
        <w:t xml:space="preserve">do godz. 12.00 </w:t>
      </w:r>
      <w:r w:rsidRPr="000903C1">
        <w:rPr>
          <w:rFonts w:asciiTheme="minorHAnsi" w:hAnsiTheme="minorHAnsi" w:cstheme="minorHAnsi"/>
        </w:rPr>
        <w:t>na adres: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="00FB4B60" w:rsidRPr="002549FC">
          <w:rPr>
            <w:rStyle w:val="Hipercze"/>
            <w:rFonts w:asciiTheme="minorHAnsi" w:hAnsiTheme="minorHAnsi" w:cstheme="minorHAnsi"/>
          </w:rPr>
          <w:t>anna_wasikowska@parp.gov.pl</w:t>
        </w:r>
      </w:hyperlink>
      <w:r w:rsidR="006A65A4">
        <w:rPr>
          <w:rFonts w:asciiTheme="minorHAnsi" w:hAnsiTheme="minorHAnsi" w:cstheme="minorHAnsi"/>
        </w:rPr>
        <w:t xml:space="preserve"> i </w:t>
      </w:r>
      <w:hyperlink r:id="rId10" w:history="1">
        <w:r w:rsidR="00130378" w:rsidRPr="002349CD">
          <w:rPr>
            <w:rStyle w:val="Hipercze"/>
            <w:rFonts w:asciiTheme="minorHAnsi" w:hAnsiTheme="minorHAnsi" w:cstheme="minorHAnsi"/>
          </w:rPr>
          <w:t>adriana_pieszka@parp.gov.pl</w:t>
        </w:r>
      </w:hyperlink>
      <w:r w:rsidR="00130378">
        <w:rPr>
          <w:rFonts w:asciiTheme="minorHAnsi" w:hAnsiTheme="minorHAnsi" w:cstheme="minorHAnsi"/>
        </w:rPr>
        <w:t>.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275"/>
        <w:gridCol w:w="1134"/>
        <w:gridCol w:w="1560"/>
        <w:gridCol w:w="1275"/>
      </w:tblGrid>
      <w:tr w:rsidR="00B5186F" w:rsidRPr="00B5186F" w14:paraId="5C2F8D30" w14:textId="77777777" w:rsidTr="00BD1534">
        <w:trPr>
          <w:trHeight w:val="1920"/>
        </w:trPr>
        <w:tc>
          <w:tcPr>
            <w:tcW w:w="534" w:type="dxa"/>
            <w:shd w:val="clear" w:color="auto" w:fill="auto"/>
            <w:vAlign w:val="center"/>
          </w:tcPr>
          <w:p w14:paraId="381EBCD2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3E863B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032EB" w14:textId="20571D63" w:rsid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Liczba </w:t>
            </w:r>
            <w:r w:rsidR="00BB74A0">
              <w:rPr>
                <w:rFonts w:cstheme="minorHAnsi"/>
                <w:b/>
                <w:color w:val="000000"/>
                <w:sz w:val="24"/>
                <w:szCs w:val="24"/>
              </w:rPr>
              <w:t>ocen do przeprowadzenia</w:t>
            </w:r>
          </w:p>
          <w:p w14:paraId="759E1EA9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0B2990" w14:textId="490F2E04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za </w:t>
            </w:r>
            <w:r w:rsidR="00BB74A0">
              <w:rPr>
                <w:rFonts w:cstheme="minorHAnsi"/>
                <w:b/>
                <w:color w:val="000000"/>
                <w:sz w:val="24"/>
                <w:szCs w:val="24"/>
              </w:rPr>
              <w:t xml:space="preserve">1 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ocenę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 (PLN)</w:t>
            </w:r>
          </w:p>
        </w:tc>
        <w:tc>
          <w:tcPr>
            <w:tcW w:w="1134" w:type="dxa"/>
            <w:vAlign w:val="center"/>
          </w:tcPr>
          <w:p w14:paraId="1D465002" w14:textId="77777777" w:rsid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2D781646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1560" w:type="dxa"/>
            <w:vAlign w:val="center"/>
          </w:tcPr>
          <w:p w14:paraId="72FB4216" w14:textId="4FCEAC5C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za </w:t>
            </w:r>
            <w:r w:rsidR="00895FA9">
              <w:rPr>
                <w:rFonts w:cstheme="minorHAnsi"/>
                <w:b/>
                <w:color w:val="000000"/>
                <w:sz w:val="24"/>
                <w:szCs w:val="24"/>
              </w:rPr>
              <w:t xml:space="preserve">1 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ocenę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1275" w:type="dxa"/>
            <w:vAlign w:val="center"/>
          </w:tcPr>
          <w:p w14:paraId="2C232AD9" w14:textId="77777777" w:rsidR="00B5186F" w:rsidRPr="00B5186F" w:rsidRDefault="00B5186F" w:rsidP="00EA26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EA262D"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</w:tr>
      <w:tr w:rsidR="00B5186F" w:rsidRPr="00B5186F" w14:paraId="0C4EDD5E" w14:textId="77777777" w:rsidTr="00955A10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74859C8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A9245A" w14:textId="0380DDC3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 xml:space="preserve">Ocena </w:t>
            </w:r>
            <w:r w:rsidR="00C65AA0">
              <w:rPr>
                <w:rFonts w:cstheme="minorHAnsi"/>
                <w:color w:val="000000"/>
                <w:sz w:val="24"/>
                <w:szCs w:val="24"/>
              </w:rPr>
              <w:t>przedsięwzięcia</w:t>
            </w:r>
            <w:r w:rsidRPr="00B5186F">
              <w:rPr>
                <w:rFonts w:cstheme="minorHAnsi"/>
                <w:color w:val="000000"/>
                <w:sz w:val="24"/>
                <w:szCs w:val="24"/>
              </w:rPr>
              <w:t xml:space="preserve"> złożonego w </w:t>
            </w:r>
            <w:r w:rsidR="00955A10"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Pr="00B5186F">
              <w:rPr>
                <w:rFonts w:cstheme="minorHAnsi"/>
                <w:color w:val="000000"/>
                <w:sz w:val="24"/>
                <w:szCs w:val="24"/>
              </w:rPr>
              <w:t xml:space="preserve">onkursie </w:t>
            </w:r>
            <w:r w:rsidR="00955A10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="00FB4B60" w:rsidRPr="00FB4B60">
              <w:rPr>
                <w:rFonts w:cstheme="minorHAnsi"/>
                <w:color w:val="000000"/>
                <w:sz w:val="24"/>
                <w:szCs w:val="24"/>
              </w:rPr>
              <w:t>Inwestycje we wdrażanie technologii i innowacji środowiskowych, w tym związanych z GOZ</w:t>
            </w:r>
            <w:r w:rsidR="00C65AA0"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44A3D" w14:textId="15F7B237" w:rsidR="00B5186F" w:rsidRPr="00B5186F" w:rsidRDefault="00ED0000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FB4B60">
              <w:rPr>
                <w:rFonts w:cstheme="minorHAnsi"/>
                <w:color w:val="000000"/>
                <w:sz w:val="24"/>
                <w:szCs w:val="24"/>
              </w:rPr>
              <w:t>00</w:t>
            </w:r>
            <w:r w:rsidR="00B5186F" w:rsidRPr="00B5186F">
              <w:rPr>
                <w:rFonts w:cstheme="minorHAnsi"/>
                <w:color w:val="000000"/>
                <w:sz w:val="24"/>
                <w:szCs w:val="24"/>
              </w:rPr>
              <w:t xml:space="preserve"> szt.</w:t>
            </w:r>
            <w:r w:rsidR="00B5186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00F32E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7E10A5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5130C1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C83966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5186F" w:rsidRPr="00B5186F" w14:paraId="6DE44AAF" w14:textId="77777777" w:rsidTr="00955A10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88F146C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0F52B2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439E0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8D1D98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30B5142E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14:paraId="2DD3F8E3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37FFDD94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A120632" w14:textId="77777777" w:rsidR="000949D4" w:rsidRPr="00B5186F" w:rsidRDefault="000949D4" w:rsidP="00B5186F">
      <w:pPr>
        <w:spacing w:after="0" w:line="276" w:lineRule="auto"/>
        <w:rPr>
          <w:rFonts w:cstheme="minorHAnsi"/>
          <w:sz w:val="24"/>
          <w:szCs w:val="24"/>
        </w:rPr>
      </w:pPr>
    </w:p>
    <w:p w14:paraId="50849849" w14:textId="77777777" w:rsidR="000949D4" w:rsidRPr="00B5186F" w:rsidRDefault="000949D4" w:rsidP="00B5186F">
      <w:pPr>
        <w:spacing w:after="0" w:line="276" w:lineRule="auto"/>
        <w:rPr>
          <w:rFonts w:cstheme="minorHAnsi"/>
          <w:sz w:val="24"/>
          <w:szCs w:val="24"/>
        </w:rPr>
      </w:pPr>
    </w:p>
    <w:sectPr w:rsidR="000949D4" w:rsidRPr="00B5186F" w:rsidSect="00F27D43">
      <w:head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09BF" w14:textId="77777777" w:rsidR="00C7436B" w:rsidRDefault="00C7436B" w:rsidP="009D2D9D">
      <w:pPr>
        <w:spacing w:after="0" w:line="240" w:lineRule="auto"/>
      </w:pPr>
      <w:r>
        <w:separator/>
      </w:r>
    </w:p>
  </w:endnote>
  <w:endnote w:type="continuationSeparator" w:id="0">
    <w:p w14:paraId="23937719" w14:textId="77777777" w:rsidR="00C7436B" w:rsidRDefault="00C7436B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1407" w14:textId="77777777" w:rsidR="00C7436B" w:rsidRDefault="00C7436B" w:rsidP="009D2D9D">
      <w:pPr>
        <w:spacing w:after="0" w:line="240" w:lineRule="auto"/>
      </w:pPr>
      <w:r>
        <w:separator/>
      </w:r>
    </w:p>
  </w:footnote>
  <w:footnote w:type="continuationSeparator" w:id="0">
    <w:p w14:paraId="5057E9B9" w14:textId="77777777" w:rsidR="00C7436B" w:rsidRDefault="00C7436B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7C39" w14:textId="77777777" w:rsidR="009D2D9D" w:rsidRPr="00CC1B20" w:rsidRDefault="009D2D9D" w:rsidP="00CC1B2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14:paraId="244F902B" w14:textId="77777777" w:rsidR="009D2D9D" w:rsidRDefault="009D2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40DA"/>
    <w:multiLevelType w:val="hybridMultilevel"/>
    <w:tmpl w:val="64104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88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5"/>
    <w:rsid w:val="00011A80"/>
    <w:rsid w:val="00017A19"/>
    <w:rsid w:val="000347BC"/>
    <w:rsid w:val="000949D4"/>
    <w:rsid w:val="000A589B"/>
    <w:rsid w:val="000B125A"/>
    <w:rsid w:val="00100145"/>
    <w:rsid w:val="00126643"/>
    <w:rsid w:val="00126C74"/>
    <w:rsid w:val="00130378"/>
    <w:rsid w:val="001B2A71"/>
    <w:rsid w:val="001C4ED9"/>
    <w:rsid w:val="001E36B9"/>
    <w:rsid w:val="002115CE"/>
    <w:rsid w:val="0021455E"/>
    <w:rsid w:val="0022185A"/>
    <w:rsid w:val="0023727D"/>
    <w:rsid w:val="002428FF"/>
    <w:rsid w:val="0026657B"/>
    <w:rsid w:val="002B7FF1"/>
    <w:rsid w:val="00306FD6"/>
    <w:rsid w:val="00312E63"/>
    <w:rsid w:val="00322BE0"/>
    <w:rsid w:val="00325322"/>
    <w:rsid w:val="00337098"/>
    <w:rsid w:val="0036052C"/>
    <w:rsid w:val="00372ED9"/>
    <w:rsid w:val="003957FD"/>
    <w:rsid w:val="003E06F3"/>
    <w:rsid w:val="003E4D81"/>
    <w:rsid w:val="004017CB"/>
    <w:rsid w:val="0044488A"/>
    <w:rsid w:val="004661BD"/>
    <w:rsid w:val="004B5E83"/>
    <w:rsid w:val="00506EC1"/>
    <w:rsid w:val="00527ECB"/>
    <w:rsid w:val="005410AA"/>
    <w:rsid w:val="00557CB7"/>
    <w:rsid w:val="005718C6"/>
    <w:rsid w:val="00636692"/>
    <w:rsid w:val="00665246"/>
    <w:rsid w:val="006A65A4"/>
    <w:rsid w:val="006F0F2E"/>
    <w:rsid w:val="007127BA"/>
    <w:rsid w:val="00783C3F"/>
    <w:rsid w:val="007A6C6D"/>
    <w:rsid w:val="007D226C"/>
    <w:rsid w:val="007D6F05"/>
    <w:rsid w:val="008134C3"/>
    <w:rsid w:val="00826B6C"/>
    <w:rsid w:val="00831B74"/>
    <w:rsid w:val="008353F0"/>
    <w:rsid w:val="008500A0"/>
    <w:rsid w:val="00857053"/>
    <w:rsid w:val="008622B6"/>
    <w:rsid w:val="00872658"/>
    <w:rsid w:val="00895FA9"/>
    <w:rsid w:val="008A33C1"/>
    <w:rsid w:val="00941F55"/>
    <w:rsid w:val="00955A10"/>
    <w:rsid w:val="009A22BC"/>
    <w:rsid w:val="009D2D9D"/>
    <w:rsid w:val="00A13E2F"/>
    <w:rsid w:val="00A3756B"/>
    <w:rsid w:val="00A85999"/>
    <w:rsid w:val="00B5186F"/>
    <w:rsid w:val="00BB0A35"/>
    <w:rsid w:val="00BB74A0"/>
    <w:rsid w:val="00BD1534"/>
    <w:rsid w:val="00BD3459"/>
    <w:rsid w:val="00BD45B0"/>
    <w:rsid w:val="00C16093"/>
    <w:rsid w:val="00C27906"/>
    <w:rsid w:val="00C32C37"/>
    <w:rsid w:val="00C37A28"/>
    <w:rsid w:val="00C37F18"/>
    <w:rsid w:val="00C65AA0"/>
    <w:rsid w:val="00C7436B"/>
    <w:rsid w:val="00CA5870"/>
    <w:rsid w:val="00CC1B20"/>
    <w:rsid w:val="00CF2FE4"/>
    <w:rsid w:val="00D014DE"/>
    <w:rsid w:val="00D036EB"/>
    <w:rsid w:val="00D23624"/>
    <w:rsid w:val="00D53712"/>
    <w:rsid w:val="00D56197"/>
    <w:rsid w:val="00D663CC"/>
    <w:rsid w:val="00D81777"/>
    <w:rsid w:val="00DB01C4"/>
    <w:rsid w:val="00DB6852"/>
    <w:rsid w:val="00E7344B"/>
    <w:rsid w:val="00EA262D"/>
    <w:rsid w:val="00EC7903"/>
    <w:rsid w:val="00ED0000"/>
    <w:rsid w:val="00EF099A"/>
    <w:rsid w:val="00F27D43"/>
    <w:rsid w:val="00FB1C58"/>
    <w:rsid w:val="00FB4B60"/>
    <w:rsid w:val="00FB7E82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366DAFE"/>
  <w15:docId w15:val="{6F4026E5-9678-4C0D-9710-3E6F882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756B"/>
    <w:pPr>
      <w:spacing w:after="0" w:line="240" w:lineRule="auto"/>
    </w:pPr>
  </w:style>
  <w:style w:type="character" w:styleId="Hipercze">
    <w:name w:val="Hyperlink"/>
    <w:rsid w:val="00B5186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186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B6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2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2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2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riana_pieszka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_wasikowsk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3D6C-C8C8-4DC8-A665-892B5C6E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</vt:lpstr>
    </vt:vector>
  </TitlesOfParts>
  <Company>Polska Agencja Rozwoju Przedsiębiorczości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</dc:title>
  <dc:subject/>
  <dc:creator>anna_wasikowska@parp.gov.pl</dc:creator>
  <cp:keywords>PARP, PL</cp:keywords>
  <dc:description/>
  <cp:lastModifiedBy>Fiszer Izabela</cp:lastModifiedBy>
  <cp:revision>18</cp:revision>
  <cp:lastPrinted>2017-06-08T12:09:00Z</cp:lastPrinted>
  <dcterms:created xsi:type="dcterms:W3CDTF">2023-05-09T06:30:00Z</dcterms:created>
  <dcterms:modified xsi:type="dcterms:W3CDTF">2024-02-05T12:00:00Z</dcterms:modified>
</cp:coreProperties>
</file>